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rPr>
          <w:rFonts w:hint="default" w:asciiTheme="minorEastAsia" w:hAnsiTheme="minorEastAsia" w:eastAsiaTheme="minorEastAsia"/>
          <w:szCs w:val="21"/>
          <w:lang w:val="en-US" w:eastAsia="zh-CN"/>
        </w:rPr>
      </w:pPr>
      <w:bookmarkStart w:id="1" w:name="_GoBack"/>
      <w:bookmarkEnd w:id="1"/>
      <w:r>
        <w:rPr>
          <w:rFonts w:hint="eastAsia" w:ascii="黑体" w:hAnsi="黑体" w:eastAsia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</w:t>
      </w:r>
    </w:p>
    <w:p>
      <w:pPr>
        <w:pStyle w:val="9"/>
        <w:numPr>
          <w:ilvl w:val="0"/>
          <w:numId w:val="0"/>
        </w:numPr>
        <w:spacing w:before="156" w:after="156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项目建议书</w:t>
      </w:r>
    </w:p>
    <w:tbl>
      <w:tblPr>
        <w:tblStyle w:val="6"/>
        <w:tblW w:w="91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1852"/>
        <w:gridCol w:w="805"/>
        <w:gridCol w:w="1134"/>
        <w:gridCol w:w="470"/>
        <w:gridCol w:w="97"/>
        <w:gridCol w:w="26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9181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10"/>
              <w:ind w:firstLine="0" w:firstLineChars="0"/>
              <w:rPr>
                <w:rFonts w:ascii="Times New Roman"/>
                <w:kern w:val="2"/>
                <w:szCs w:val="21"/>
              </w:rPr>
            </w:pPr>
            <w:bookmarkStart w:id="0" w:name="_Hlk67510635"/>
            <w:r>
              <w:rPr>
                <w:rFonts w:ascii="Times New Roman"/>
                <w:szCs w:val="21"/>
              </w:rPr>
              <w:t>申报单位（加盖公章）：</w:t>
            </w:r>
            <w:r>
              <w:rPr>
                <w:rFonts w:hAnsi="宋体"/>
                <w:szCs w:val="21"/>
              </w:rPr>
              <w:t xml:space="preserve">     </w:t>
            </w:r>
            <w:r>
              <w:rPr>
                <w:rFonts w:ascii="Times New Roman"/>
                <w:kern w:val="2"/>
                <w:szCs w:val="21"/>
              </w:rPr>
              <w:t xml:space="preserve">      </w:t>
            </w:r>
          </w:p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申报日期：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中文名称</w:t>
            </w:r>
          </w:p>
        </w:tc>
        <w:tc>
          <w:tcPr>
            <w:tcW w:w="7051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英文名称</w:t>
            </w:r>
          </w:p>
        </w:tc>
        <w:tc>
          <w:tcPr>
            <w:tcW w:w="7051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制定/修订</w:t>
            </w:r>
          </w:p>
        </w:tc>
        <w:tc>
          <w:tcPr>
            <w:tcW w:w="2657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□</w:t>
            </w:r>
            <w:r>
              <w:rPr>
                <w:rFonts w:ascii="宋体" w:hAnsi="宋体" w:eastAsia="宋体" w:cs="Times New Roman"/>
              </w:rPr>
              <w:t xml:space="preserve">制定  </w:t>
            </w:r>
            <w:r>
              <w:rPr>
                <w:rFonts w:hint="eastAsia" w:ascii="宋体" w:hAnsi="宋体" w:eastAsia="宋体"/>
                <w:szCs w:val="21"/>
              </w:rPr>
              <w:t>□</w:t>
            </w:r>
            <w:r>
              <w:rPr>
                <w:rFonts w:ascii="宋体" w:hAnsi="宋体" w:eastAsia="宋体" w:cs="Times New Roman"/>
              </w:rPr>
              <w:t>修订</w:t>
            </w:r>
          </w:p>
        </w:tc>
        <w:tc>
          <w:tcPr>
            <w:tcW w:w="1701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被修订</w:t>
            </w: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项目文</w:t>
            </w:r>
            <w:r>
              <w:rPr>
                <w:rFonts w:ascii="Times New Roman" w:hAnsi="Times New Roman" w:eastAsia="宋体" w:cs="Times New Roman"/>
                <w:szCs w:val="21"/>
              </w:rPr>
              <w:t>号</w:t>
            </w:r>
          </w:p>
        </w:tc>
        <w:tc>
          <w:tcPr>
            <w:tcW w:w="269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类别</w:t>
            </w:r>
          </w:p>
        </w:tc>
        <w:tc>
          <w:tcPr>
            <w:tcW w:w="7051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宋体" w:hAnsi="宋体" w:eastAsia="宋体"/>
              </w:rPr>
              <w:t>□安全 □卫生 □环保 □基础 □方法 □管理 □产品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起草单位</w:t>
            </w:r>
          </w:p>
        </w:tc>
        <w:tc>
          <w:tcPr>
            <w:tcW w:w="7051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主要起草人</w:t>
            </w:r>
          </w:p>
        </w:tc>
        <w:tc>
          <w:tcPr>
            <w:tcW w:w="7051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2130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申报</w:t>
            </w:r>
            <w:r>
              <w:rPr>
                <w:rFonts w:ascii="Times New Roman" w:hAnsi="Times New Roman" w:eastAsia="宋体" w:cs="Times New Roman"/>
                <w:szCs w:val="21"/>
              </w:rPr>
              <w:t>联系人</w:t>
            </w:r>
          </w:p>
        </w:tc>
        <w:tc>
          <w:tcPr>
            <w:tcW w:w="1852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93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联系电话</w:t>
            </w:r>
          </w:p>
        </w:tc>
        <w:tc>
          <w:tcPr>
            <w:tcW w:w="326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213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52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</w:p>
        </w:tc>
        <w:tc>
          <w:tcPr>
            <w:tcW w:w="193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电子邮箱</w:t>
            </w:r>
          </w:p>
        </w:tc>
        <w:tc>
          <w:tcPr>
            <w:tcW w:w="326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项目周期</w:t>
            </w:r>
          </w:p>
        </w:tc>
        <w:tc>
          <w:tcPr>
            <w:tcW w:w="7051" w:type="dxa"/>
            <w:gridSpan w:val="6"/>
            <w:vAlign w:val="center"/>
          </w:tcPr>
          <w:p>
            <w:pPr>
              <w:rPr>
                <w:rFonts w:ascii="宋体" w:hAnsi="宋体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zCs w:val="21"/>
              </w:rPr>
              <w:t xml:space="preserve">□12个月  □18个月  □24个月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经费预算说明</w:t>
            </w:r>
          </w:p>
        </w:tc>
        <w:tc>
          <w:tcPr>
            <w:tcW w:w="7051" w:type="dxa"/>
            <w:gridSpan w:val="6"/>
            <w:vAlign w:val="center"/>
          </w:tcPr>
          <w:p>
            <w:pPr>
              <w:ind w:firstLine="420" w:firstLineChars="200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目的、意义</w:t>
            </w:r>
          </w:p>
        </w:tc>
        <w:tc>
          <w:tcPr>
            <w:tcW w:w="7051" w:type="dxa"/>
            <w:gridSpan w:val="6"/>
            <w:vAlign w:val="center"/>
          </w:tcPr>
          <w:p>
            <w:pPr>
              <w:ind w:firstLine="420" w:firstLineChars="200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范围和主要技术内容</w:t>
            </w:r>
          </w:p>
        </w:tc>
        <w:tc>
          <w:tcPr>
            <w:tcW w:w="7051" w:type="dxa"/>
            <w:gridSpan w:val="6"/>
            <w:vAlign w:val="center"/>
          </w:tcPr>
          <w:p>
            <w:pPr>
              <w:ind w:firstLine="420" w:firstLineChars="200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国内外情况简要说明</w:t>
            </w:r>
          </w:p>
        </w:tc>
        <w:tc>
          <w:tcPr>
            <w:tcW w:w="7051" w:type="dxa"/>
            <w:gridSpan w:val="6"/>
            <w:vAlign w:val="center"/>
          </w:tcPr>
          <w:p>
            <w:pPr>
              <w:ind w:firstLine="420" w:firstLineChars="200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有关法律法规和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强制性标准的关系</w:t>
            </w:r>
          </w:p>
        </w:tc>
        <w:tc>
          <w:tcPr>
            <w:tcW w:w="7051" w:type="dxa"/>
            <w:gridSpan w:val="6"/>
            <w:vAlign w:val="center"/>
          </w:tcPr>
          <w:p>
            <w:pPr>
              <w:ind w:firstLine="420" w:firstLineChars="200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涉及的产品清单</w:t>
            </w:r>
          </w:p>
        </w:tc>
        <w:tc>
          <w:tcPr>
            <w:tcW w:w="7051" w:type="dxa"/>
            <w:gridSpan w:val="6"/>
            <w:vAlign w:val="center"/>
          </w:tcPr>
          <w:p>
            <w:pPr>
              <w:ind w:firstLine="420" w:firstLineChars="200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是否有国家级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科研项目支撑</w:t>
            </w:r>
          </w:p>
        </w:tc>
        <w:tc>
          <w:tcPr>
            <w:tcW w:w="1852" w:type="dxa"/>
            <w:vAlign w:val="center"/>
          </w:tcPr>
          <w:p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□是   □否</w:t>
            </w:r>
          </w:p>
        </w:tc>
        <w:tc>
          <w:tcPr>
            <w:tcW w:w="2409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科研项目编号及名称</w:t>
            </w:r>
          </w:p>
        </w:tc>
        <w:tc>
          <w:tcPr>
            <w:tcW w:w="2790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是否涉及专利</w:t>
            </w:r>
          </w:p>
        </w:tc>
        <w:tc>
          <w:tcPr>
            <w:tcW w:w="1852" w:type="dxa"/>
            <w:vAlign w:val="center"/>
          </w:tcPr>
          <w:p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□是   □否</w:t>
            </w:r>
          </w:p>
        </w:tc>
        <w:tc>
          <w:tcPr>
            <w:tcW w:w="2409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专利号及名称</w:t>
            </w:r>
          </w:p>
        </w:tc>
        <w:tc>
          <w:tcPr>
            <w:tcW w:w="2790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备注</w:t>
            </w:r>
          </w:p>
        </w:tc>
        <w:tc>
          <w:tcPr>
            <w:tcW w:w="7051" w:type="dxa"/>
            <w:gridSpan w:val="6"/>
            <w:vAlign w:val="center"/>
          </w:tcPr>
          <w:p>
            <w:pPr>
              <w:ind w:firstLine="420" w:firstLineChars="200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bookmarkEnd w:id="0"/>
    </w:tbl>
    <w:p/>
    <w:p>
      <w:pPr>
        <w:pStyle w:val="15"/>
        <w:numPr>
          <w:ilvl w:val="0"/>
          <w:numId w:val="0"/>
        </w:numPr>
        <w:ind w:firstLine="420" w:firstLineChars="200"/>
        <w:rPr>
          <w:sz w:val="21"/>
          <w:szCs w:val="21"/>
        </w:rPr>
      </w:pPr>
      <w:r>
        <w:rPr>
          <w:rFonts w:hint="eastAsia"/>
          <w:sz w:val="21"/>
          <w:szCs w:val="21"/>
        </w:rPr>
        <w:t>填表说明：</w:t>
      </w:r>
    </w:p>
    <w:p>
      <w:pPr>
        <w:pStyle w:val="10"/>
      </w:pPr>
      <w:r>
        <w:rPr>
          <w:rFonts w:hint="eastAsia"/>
        </w:rPr>
        <w:t>1.非必填项说明：</w:t>
      </w:r>
    </w:p>
    <w:p>
      <w:pPr>
        <w:pStyle w:val="12"/>
        <w:tabs>
          <w:tab w:val="left" w:pos="852"/>
          <w:tab w:val="clear" w:pos="851"/>
        </w:tabs>
        <w:ind w:left="0" w:firstLine="420" w:firstLineChars="200"/>
      </w:pPr>
      <w:r>
        <w:t>无国家级科研项目支撑时</w:t>
      </w:r>
      <w:r>
        <w:rPr>
          <w:rFonts w:hint="eastAsia"/>
        </w:rPr>
        <w:t>，“</w:t>
      </w:r>
      <w:r>
        <w:t>科研项目编号及名称</w:t>
      </w:r>
      <w:r>
        <w:rPr>
          <w:rFonts w:hint="eastAsia"/>
        </w:rPr>
        <w:t>”</w:t>
      </w:r>
      <w:r>
        <w:t>无</w:t>
      </w:r>
      <w:r>
        <w:rPr>
          <w:rFonts w:hint="eastAsia"/>
        </w:rPr>
        <w:t>须</w:t>
      </w:r>
      <w:r>
        <w:t>填写</w:t>
      </w:r>
      <w:r>
        <w:rPr>
          <w:rFonts w:hint="eastAsia"/>
        </w:rPr>
        <w:t>；</w:t>
      </w:r>
    </w:p>
    <w:p>
      <w:pPr>
        <w:pStyle w:val="12"/>
        <w:tabs>
          <w:tab w:val="left" w:pos="852"/>
          <w:tab w:val="clear" w:pos="851"/>
        </w:tabs>
        <w:ind w:left="0" w:firstLine="420" w:firstLineChars="200"/>
      </w:pPr>
      <w:r>
        <w:t>不涉及专利时，</w:t>
      </w:r>
      <w:r>
        <w:rPr>
          <w:rFonts w:hint="eastAsia"/>
        </w:rPr>
        <w:t>“</w:t>
      </w:r>
      <w:r>
        <w:t>专利号及名称</w:t>
      </w:r>
      <w:r>
        <w:rPr>
          <w:rFonts w:hint="eastAsia"/>
        </w:rPr>
        <w:t>”</w:t>
      </w:r>
      <w:r>
        <w:t>无</w:t>
      </w:r>
      <w:r>
        <w:rPr>
          <w:rFonts w:hint="eastAsia"/>
        </w:rPr>
        <w:t>须</w:t>
      </w:r>
      <w:r>
        <w:t>填写</w:t>
      </w:r>
      <w:r>
        <w:rPr>
          <w:rFonts w:hint="eastAsia"/>
        </w:rPr>
        <w:t>。</w:t>
      </w:r>
    </w:p>
    <w:p>
      <w:pPr>
        <w:pStyle w:val="10"/>
        <w:rPr>
          <w:rFonts w:hint="eastAsia" w:hAnsi="宋体"/>
        </w:rPr>
      </w:pPr>
      <w:r>
        <w:rPr>
          <w:rFonts w:hint="eastAsia" w:hAnsi="宋体"/>
        </w:rPr>
        <w:t>2.</w:t>
      </w:r>
      <w:r>
        <w:rPr>
          <w:rFonts w:ascii="Verdana" w:hAnsi="Verdana" w:cs="Verdana"/>
          <w:szCs w:val="21"/>
        </w:rPr>
        <w:t>其</w:t>
      </w:r>
      <w:r>
        <w:rPr>
          <w:rFonts w:hint="eastAsia" w:ascii="Verdana" w:hAnsi="Verdana" w:cs="Verdana"/>
          <w:szCs w:val="21"/>
        </w:rPr>
        <w:t>他</w:t>
      </w:r>
      <w:r>
        <w:rPr>
          <w:rFonts w:ascii="Verdana" w:hAnsi="Verdana" w:cs="Verdana"/>
          <w:szCs w:val="21"/>
        </w:rPr>
        <w:t>项均为必填。</w:t>
      </w:r>
      <w:r>
        <w:rPr>
          <w:rFonts w:hint="eastAsia" w:ascii="Verdana" w:hAnsi="Verdana" w:cs="Verdana"/>
          <w:szCs w:val="21"/>
        </w:rPr>
        <w:t>其中，经费预算应包括经费总额、国拨经费、自筹经费的情况，并需说明当国</w:t>
      </w:r>
      <w:r>
        <w:rPr>
          <w:rFonts w:hint="eastAsia" w:hAnsi="宋体"/>
        </w:rPr>
        <w:t xml:space="preserve">家补助经费达不到预算要求时，能否确保项目按时完成。 </w:t>
      </w:r>
    </w:p>
    <w:p>
      <w:pPr>
        <w:pStyle w:val="2"/>
      </w:pPr>
    </w:p>
    <w:sectPr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Verdana">
    <w:altName w:val="Ubuntu"/>
    <w:panose1 w:val="020B0604030504040204"/>
    <w:charset w:val="00"/>
    <w:family w:val="swiss"/>
    <w:pitch w:val="default"/>
    <w:sig w:usb0="00000000" w:usb1="00000000" w:usb2="00000010" w:usb3="00000000" w:csb0="0000019F" w:csb1="00000000"/>
  </w:font>
  <w:font w:name="等线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Ubuntu">
    <w:panose1 w:val="020B0604030602030204"/>
    <w:charset w:val="00"/>
    <w:family w:val="auto"/>
    <w:pitch w:val="default"/>
    <w:sig w:usb0="E00002FF" w:usb1="5000205B" w:usb2="00000000" w:usb3="00000000" w:csb0="2000009F" w:csb1="56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4C50F90"/>
    <w:multiLevelType w:val="multilevel"/>
    <w:tmpl w:val="44C50F90"/>
    <w:lvl w:ilvl="0" w:tentative="0">
      <w:start w:val="1"/>
      <w:numFmt w:val="lowerLetter"/>
      <w:pStyle w:val="14"/>
      <w:lvlText w:val="%1)"/>
      <w:lvlJc w:val="left"/>
      <w:pPr>
        <w:tabs>
          <w:tab w:val="left" w:pos="852"/>
        </w:tabs>
        <w:ind w:left="852" w:hanging="426"/>
      </w:pPr>
      <w:rPr>
        <w:rFonts w:hint="eastAsia" w:ascii="宋体" w:hAnsi="Times New Roman" w:eastAsia="宋体"/>
        <w:sz w:val="21"/>
      </w:rPr>
    </w:lvl>
    <w:lvl w:ilvl="1" w:tentative="0">
      <w:start w:val="1"/>
      <w:numFmt w:val="decimal"/>
      <w:pStyle w:val="12"/>
      <w:lvlText w:val="%2)"/>
      <w:lvlJc w:val="left"/>
      <w:pPr>
        <w:tabs>
          <w:tab w:val="left" w:pos="851"/>
        </w:tabs>
        <w:ind w:left="851" w:hanging="426"/>
      </w:pPr>
      <w:rPr>
        <w:rFonts w:hint="eastAsia" w:ascii="宋体" w:hAnsi="Times New Roman" w:eastAsia="宋体"/>
        <w:sz w:val="21"/>
      </w:rPr>
    </w:lvl>
    <w:lvl w:ilvl="2" w:tentative="0">
      <w:start w:val="1"/>
      <w:numFmt w:val="decimal"/>
      <w:pStyle w:val="13"/>
      <w:lvlText w:val="(%3)"/>
      <w:lvlJc w:val="left"/>
      <w:pPr>
        <w:ind w:left="1702" w:hanging="425"/>
      </w:pPr>
      <w:rPr>
        <w:rFonts w:hint="eastAsia" w:ascii="宋体" w:hAnsi="Times New Roman" w:eastAsia="宋体"/>
        <w:sz w:val="21"/>
      </w:rPr>
    </w:lvl>
    <w:lvl w:ilvl="3" w:tentative="0">
      <w:start w:val="1"/>
      <w:numFmt w:val="decimal"/>
      <w:lvlText w:val="%4."/>
      <w:lvlJc w:val="left"/>
      <w:pPr>
        <w:tabs>
          <w:tab w:val="left" w:pos="2101"/>
        </w:tabs>
        <w:ind w:left="2100" w:hanging="419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521"/>
        </w:tabs>
        <w:ind w:left="2520" w:hanging="419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2941"/>
        </w:tabs>
        <w:ind w:left="2940" w:hanging="419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361"/>
        </w:tabs>
        <w:ind w:left="3360" w:hanging="419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781"/>
        </w:tabs>
        <w:ind w:left="3780" w:hanging="419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4201"/>
        </w:tabs>
        <w:ind w:left="4200" w:hanging="419"/>
      </w:pPr>
      <w:rPr>
        <w:rFonts w:hint="eastAsia"/>
      </w:rPr>
    </w:lvl>
  </w:abstractNum>
  <w:abstractNum w:abstractNumId="1">
    <w:nsid w:val="60B55DC2"/>
    <w:multiLevelType w:val="multilevel"/>
    <w:tmpl w:val="60B55DC2"/>
    <w:lvl w:ilvl="0" w:tentative="0">
      <w:start w:val="1"/>
      <w:numFmt w:val="upperLetter"/>
      <w:pStyle w:val="8"/>
      <w:lvlText w:val="%1"/>
      <w:lvlJc w:val="left"/>
      <w:pPr>
        <w:tabs>
          <w:tab w:val="left" w:pos="0"/>
        </w:tabs>
        <w:ind w:left="0" w:hanging="425"/>
      </w:pPr>
      <w:rPr>
        <w:rFonts w:hint="eastAsia"/>
      </w:rPr>
    </w:lvl>
    <w:lvl w:ilvl="1" w:tentative="0">
      <w:start w:val="1"/>
      <w:numFmt w:val="decimal"/>
      <w:pStyle w:val="9"/>
      <w:suff w:val="nothing"/>
      <w:lvlText w:val="表%1.%2　"/>
      <w:lvlJc w:val="left"/>
      <w:pPr>
        <w:ind w:left="3970" w:hanging="567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tabs>
          <w:tab w:val="left" w:pos="993"/>
        </w:tabs>
        <w:ind w:left="993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2291"/>
        </w:tabs>
        <w:ind w:left="1559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3076"/>
        </w:tabs>
        <w:ind w:left="2126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861"/>
        </w:tabs>
        <w:ind w:left="2835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4646"/>
        </w:tabs>
        <w:ind w:left="3402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543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6217"/>
        </w:tabs>
        <w:ind w:left="4677" w:hanging="1700"/>
      </w:pPr>
      <w:rPr>
        <w:rFonts w:hint="eastAsia"/>
      </w:rPr>
    </w:lvl>
  </w:abstractNum>
  <w:abstractNum w:abstractNumId="2">
    <w:nsid w:val="6DBF04F4"/>
    <w:multiLevelType w:val="multilevel"/>
    <w:tmpl w:val="6DBF04F4"/>
    <w:lvl w:ilvl="0" w:tentative="0">
      <w:start w:val="1"/>
      <w:numFmt w:val="none"/>
      <w:pStyle w:val="15"/>
      <w:lvlText w:val="%1注："/>
      <w:lvlJc w:val="left"/>
      <w:pPr>
        <w:ind w:left="737" w:hanging="374"/>
      </w:pPr>
      <w:rPr>
        <w:rFonts w:hint="eastAsia" w:ascii="黑体" w:eastAsia="黑体"/>
        <w:b w:val="0"/>
        <w:i w:val="0"/>
        <w:sz w:val="18"/>
      </w:rPr>
    </w:lvl>
    <w:lvl w:ilvl="1" w:tentative="0">
      <w:start w:val="1"/>
      <w:numFmt w:val="lowerLetter"/>
      <w:lvlText w:val="%2)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140"/>
        </w:tabs>
        <w:ind w:left="726" w:hanging="363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1140"/>
        </w:tabs>
        <w:ind w:left="726" w:hanging="363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1140"/>
        </w:tabs>
        <w:ind w:left="726" w:hanging="363"/>
      </w:pPr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revisionView w:markup="0"/>
  <w:trackRevisions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3F7"/>
    <w:rsid w:val="0003511A"/>
    <w:rsid w:val="00082650"/>
    <w:rsid w:val="000A4466"/>
    <w:rsid w:val="000E0C8B"/>
    <w:rsid w:val="00330CD9"/>
    <w:rsid w:val="00443D72"/>
    <w:rsid w:val="00447D74"/>
    <w:rsid w:val="004C58A3"/>
    <w:rsid w:val="004D523F"/>
    <w:rsid w:val="005419D6"/>
    <w:rsid w:val="00661E3B"/>
    <w:rsid w:val="006833F7"/>
    <w:rsid w:val="006A5823"/>
    <w:rsid w:val="006C65CC"/>
    <w:rsid w:val="00784D02"/>
    <w:rsid w:val="008C0E48"/>
    <w:rsid w:val="009116BC"/>
    <w:rsid w:val="0091587F"/>
    <w:rsid w:val="009E3269"/>
    <w:rsid w:val="00A15BEE"/>
    <w:rsid w:val="00AC5120"/>
    <w:rsid w:val="00BA3E6C"/>
    <w:rsid w:val="00C7101D"/>
    <w:rsid w:val="00CD0510"/>
    <w:rsid w:val="00D47351"/>
    <w:rsid w:val="00D5447C"/>
    <w:rsid w:val="00D75177"/>
    <w:rsid w:val="00E41ABA"/>
    <w:rsid w:val="00E702EC"/>
    <w:rsid w:val="00F14163"/>
    <w:rsid w:val="00F60221"/>
    <w:rsid w:val="00FB1144"/>
    <w:rsid w:val="3EFA2BD6"/>
    <w:rsid w:val="47FFD30B"/>
    <w:rsid w:val="693DCE6A"/>
    <w:rsid w:val="775A8878"/>
    <w:rsid w:val="7FBF8FA5"/>
    <w:rsid w:val="A7B9B93E"/>
    <w:rsid w:val="ABAF09B7"/>
    <w:rsid w:val="FD1F9D72"/>
    <w:rsid w:val="FFFF2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customStyle="1" w:styleId="3">
    <w:name w:val="Body Text 21"/>
    <w:basedOn w:val="1"/>
    <w:qFormat/>
    <w:uiPriority w:val="0"/>
    <w:pPr>
      <w:spacing w:after="120" w:afterLines="0" w:line="480" w:lineRule="auto"/>
    </w:pPr>
    <w:rPr>
      <w:rFonts w:ascii="Arial" w:hAnsi="Arial" w:cs="Times New Roman"/>
    </w:rPr>
  </w:style>
  <w:style w:type="paragraph" w:styleId="4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附录表标号"/>
    <w:basedOn w:val="1"/>
    <w:next w:val="1"/>
    <w:qFormat/>
    <w:uiPriority w:val="0"/>
    <w:pPr>
      <w:numPr>
        <w:ilvl w:val="0"/>
        <w:numId w:val="1"/>
      </w:numPr>
      <w:tabs>
        <w:tab w:val="clear" w:pos="0"/>
      </w:tabs>
      <w:spacing w:line="14" w:lineRule="exact"/>
      <w:ind w:left="811" w:hanging="448"/>
      <w:jc w:val="center"/>
      <w:outlineLvl w:val="0"/>
    </w:pPr>
    <w:rPr>
      <w:rFonts w:ascii="Times New Roman" w:hAnsi="Times New Roman" w:eastAsia="宋体" w:cs="Times New Roman"/>
      <w:color w:val="FFFFFF"/>
      <w:szCs w:val="24"/>
    </w:rPr>
  </w:style>
  <w:style w:type="paragraph" w:customStyle="1" w:styleId="9">
    <w:name w:val="附录表标题"/>
    <w:basedOn w:val="1"/>
    <w:next w:val="1"/>
    <w:qFormat/>
    <w:uiPriority w:val="0"/>
    <w:pPr>
      <w:numPr>
        <w:ilvl w:val="1"/>
        <w:numId w:val="1"/>
      </w:numPr>
      <w:tabs>
        <w:tab w:val="left" w:pos="180"/>
      </w:tabs>
      <w:spacing w:beforeLines="50" w:afterLines="50"/>
      <w:ind w:left="0" w:firstLine="0"/>
      <w:jc w:val="center"/>
    </w:pPr>
    <w:rPr>
      <w:rFonts w:ascii="黑体" w:hAnsi="Times New Roman" w:eastAsia="黑体" w:cs="Times New Roman"/>
      <w:szCs w:val="21"/>
    </w:rPr>
  </w:style>
  <w:style w:type="paragraph" w:customStyle="1" w:styleId="10">
    <w:name w:val="段"/>
    <w:link w:val="1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  <w:style w:type="character" w:customStyle="1" w:styleId="11">
    <w:name w:val="段 Char"/>
    <w:basedOn w:val="7"/>
    <w:link w:val="10"/>
    <w:qFormat/>
    <w:uiPriority w:val="0"/>
    <w:rPr>
      <w:rFonts w:ascii="宋体" w:cs="Times New Roman"/>
      <w:kern w:val="0"/>
      <w:szCs w:val="20"/>
    </w:rPr>
  </w:style>
  <w:style w:type="paragraph" w:customStyle="1" w:styleId="12">
    <w:name w:val="标准文件_数字编号列项（二级）"/>
    <w:qFormat/>
    <w:uiPriority w:val="0"/>
    <w:pPr>
      <w:numPr>
        <w:ilvl w:val="1"/>
        <w:numId w:val="2"/>
      </w:numPr>
      <w:tabs>
        <w:tab w:val="left" w:pos="1277"/>
      </w:tabs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  <w:style w:type="paragraph" w:customStyle="1" w:styleId="13">
    <w:name w:val="标准文件_编号列项（三级）"/>
    <w:qFormat/>
    <w:uiPriority w:val="0"/>
    <w:pPr>
      <w:numPr>
        <w:ilvl w:val="2"/>
        <w:numId w:val="2"/>
      </w:numPr>
      <w:tabs>
        <w:tab w:val="left" w:pos="852"/>
      </w:tabs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  <w:style w:type="paragraph" w:customStyle="1" w:styleId="14">
    <w:name w:val="标准文件_字母编号列项（一级）"/>
    <w:qFormat/>
    <w:uiPriority w:val="0"/>
    <w:pPr>
      <w:numPr>
        <w:ilvl w:val="0"/>
        <w:numId w:val="2"/>
      </w:numPr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  <w:style w:type="paragraph" w:customStyle="1" w:styleId="15">
    <w:name w:val="标准文件_注："/>
    <w:next w:val="1"/>
    <w:qFormat/>
    <w:uiPriority w:val="0"/>
    <w:pPr>
      <w:widowControl w:val="0"/>
      <w:numPr>
        <w:ilvl w:val="0"/>
        <w:numId w:val="3"/>
      </w:numPr>
      <w:autoSpaceDE w:val="0"/>
      <w:autoSpaceDN w:val="0"/>
      <w:jc w:val="both"/>
    </w:pPr>
    <w:rPr>
      <w:rFonts w:ascii="宋体" w:hAnsi="Times New Roman" w:eastAsia="宋体" w:cs="Times New Roman"/>
      <w:kern w:val="0"/>
      <w:sz w:val="18"/>
      <w:szCs w:val="18"/>
      <w:lang w:val="en-US" w:eastAsia="zh-CN" w:bidi="ar-SA"/>
    </w:rPr>
  </w:style>
  <w:style w:type="character" w:customStyle="1" w:styleId="16">
    <w:name w:val="页眉 字符"/>
    <w:basedOn w:val="7"/>
    <w:link w:val="5"/>
    <w:qFormat/>
    <w:uiPriority w:val="99"/>
    <w:rPr>
      <w:rFonts w:asciiTheme="minorHAnsi" w:hAnsiTheme="minorHAnsi" w:eastAsiaTheme="minorEastAsia"/>
      <w:sz w:val="18"/>
      <w:szCs w:val="18"/>
    </w:rPr>
  </w:style>
  <w:style w:type="character" w:customStyle="1" w:styleId="17">
    <w:name w:val="页脚 字符"/>
    <w:basedOn w:val="7"/>
    <w:link w:val="4"/>
    <w:qFormat/>
    <w:uiPriority w:val="99"/>
    <w:rPr>
      <w:rFonts w:asciiTheme="minorHAnsi" w:hAnsiTheme="minorHAnsi" w:eastAsiaTheme="minorEastAsi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103</Words>
  <Characters>592</Characters>
  <Lines>4</Lines>
  <Paragraphs>1</Paragraphs>
  <TotalTime>8</TotalTime>
  <ScaleCrop>false</ScaleCrop>
  <LinksUpToDate>false</LinksUpToDate>
  <CharactersWithSpaces>694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2022-08-05T18:13:00Z</dcterms:created>
  <dc:creator>ThinkPad</dc:creator>
  <cp:lastModifiedBy>yantt</cp:lastModifiedBy>
  <cp:lastPrinted>2026-07-25T07:40:00Z</cp:lastPrinted>
  <dcterms:modified xsi:type="dcterms:W3CDTF">2026-07-29T10:38:13Z</dcterms:modified>
  <dc:title>附件1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</Properties>
</file>